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Terms &amp; Conditions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Effective Date: </w:t>
      </w:r>
      <w:r w:rsidDel="00000000" w:rsidR="00000000" w:rsidRPr="00000000">
        <w:rPr>
          <w:rtl w:val="0"/>
        </w:rPr>
        <w:t xml:space="preserve">[23.07.2026]</w:t>
      </w:r>
    </w:p>
    <w:p w:rsidR="00000000" w:rsidDel="00000000" w:rsidP="00000000" w:rsidRDefault="00000000" w:rsidRPr="00000000" w14:paraId="00000003">
      <w:pPr>
        <w:pStyle w:val="Heading2"/>
        <w:rPr/>
      </w:pPr>
      <w:r w:rsidDel="00000000" w:rsidR="00000000" w:rsidRPr="00000000">
        <w:rPr>
          <w:rtl w:val="0"/>
        </w:rPr>
        <w:t xml:space="preserve">1. About Us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Welcome to Urchoice Songwriter. By using our website or placing an order, you agree to these Terms &amp; Conditions.</w:t>
      </w:r>
    </w:p>
    <w:p w:rsidR="00000000" w:rsidDel="00000000" w:rsidP="00000000" w:rsidRDefault="00000000" w:rsidRPr="00000000" w14:paraId="00000005">
      <w:pPr>
        <w:pStyle w:val="Heading2"/>
        <w:rPr/>
      </w:pPr>
      <w:r w:rsidDel="00000000" w:rsidR="00000000" w:rsidRPr="00000000">
        <w:rPr>
          <w:rtl w:val="0"/>
        </w:rPr>
        <w:t xml:space="preserve">2. Our Services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We create personalised song lyrics, AI-generated songs with human resource, cover artwork and related digital products for special occasions including weddings, birthdays, anniversaries, memorials and other celebrations.</w:t>
      </w:r>
    </w:p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3. Orders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Customers are responsible for providing accurate information. Work begins after payment has been successfully received.</w:t>
      </w:r>
    </w:p>
    <w:p w:rsidR="00000000" w:rsidDel="00000000" w:rsidP="00000000" w:rsidRDefault="00000000" w:rsidRPr="00000000" w14:paraId="00000009">
      <w:pPr>
        <w:pStyle w:val="Heading2"/>
        <w:rPr/>
      </w:pPr>
      <w:r w:rsidDel="00000000" w:rsidR="00000000" w:rsidRPr="00000000">
        <w:rPr>
          <w:rtl w:val="0"/>
        </w:rPr>
        <w:t xml:space="preserve">4. Pricing &amp; Payment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All prices are displayed in GBP unless otherwise stated. Payments are processed securely through approved payment providers.</w:t>
      </w:r>
    </w:p>
    <w:p w:rsidR="00000000" w:rsidDel="00000000" w:rsidP="00000000" w:rsidRDefault="00000000" w:rsidRPr="00000000" w14:paraId="0000000B">
      <w:pPr>
        <w:pStyle w:val="Heading2"/>
        <w:rPr/>
      </w:pPr>
      <w:r w:rsidDel="00000000" w:rsidR="00000000" w:rsidRPr="00000000">
        <w:rPr>
          <w:rtl w:val="0"/>
        </w:rPr>
        <w:t xml:space="preserve">5. Delivery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Estimated delivery times are provided on the website. Delays may occur during busy periods, but we will keep customers informed.</w:t>
      </w:r>
    </w:p>
    <w:p w:rsidR="00000000" w:rsidDel="00000000" w:rsidP="00000000" w:rsidRDefault="00000000" w:rsidRPr="00000000" w14:paraId="0000000D">
      <w:pPr>
        <w:pStyle w:val="Heading2"/>
        <w:rPr/>
      </w:pPr>
      <w:r w:rsidDel="00000000" w:rsidR="00000000" w:rsidRPr="00000000">
        <w:rPr>
          <w:rtl w:val="0"/>
        </w:rPr>
        <w:t xml:space="preserve">6. Revisions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Revisions or significant changes may incur additional charges.</w:t>
      </w:r>
    </w:p>
    <w:p w:rsidR="00000000" w:rsidDel="00000000" w:rsidP="00000000" w:rsidRDefault="00000000" w:rsidRPr="00000000" w14:paraId="0000000F">
      <w:pPr>
        <w:pStyle w:val="Heading2"/>
        <w:rPr/>
      </w:pPr>
      <w:r w:rsidDel="00000000" w:rsidR="00000000" w:rsidRPr="00000000">
        <w:rPr>
          <w:rtl w:val="0"/>
        </w:rPr>
        <w:t xml:space="preserve">7. Refund Policy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As every song is custom-made, orders are generally non-refundable once work has started. If we cannot complete your order, a full refund will be issued.</w:t>
      </w:r>
    </w:p>
    <w:p w:rsidR="00000000" w:rsidDel="00000000" w:rsidP="00000000" w:rsidRDefault="00000000" w:rsidRPr="00000000" w14:paraId="00000011">
      <w:pPr>
        <w:pStyle w:val="Heading2"/>
        <w:rPr/>
      </w:pPr>
      <w:r w:rsidDel="00000000" w:rsidR="00000000" w:rsidRPr="00000000">
        <w:rPr>
          <w:rtl w:val="0"/>
        </w:rPr>
        <w:t xml:space="preserve">8. Intellectual Property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Unless otherwise agreed, Urchoice Songwriter retains copyright to the original creative work. Customers receive a licence for personal use. Commercial use requires written permission.</w:t>
      </w:r>
    </w:p>
    <w:p w:rsidR="00000000" w:rsidDel="00000000" w:rsidP="00000000" w:rsidRDefault="00000000" w:rsidRPr="00000000" w14:paraId="00000013">
      <w:pPr>
        <w:pStyle w:val="Heading2"/>
        <w:rPr/>
      </w:pPr>
      <w:r w:rsidDel="00000000" w:rsidR="00000000" w:rsidRPr="00000000">
        <w:rPr>
          <w:rtl w:val="0"/>
        </w:rPr>
        <w:t xml:space="preserve">9. Customer Content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You confirm that you have permission to provide any names, stories, photographs or other material submitted with your order.</w:t>
      </w:r>
    </w:p>
    <w:p w:rsidR="00000000" w:rsidDel="00000000" w:rsidP="00000000" w:rsidRDefault="00000000" w:rsidRPr="00000000" w14:paraId="00000015">
      <w:pPr>
        <w:pStyle w:val="Heading2"/>
        <w:rPr/>
      </w:pPr>
      <w:r w:rsidDel="00000000" w:rsidR="00000000" w:rsidRPr="00000000">
        <w:rPr>
          <w:rtl w:val="0"/>
        </w:rPr>
        <w:t xml:space="preserve">10. Limitation of Liability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We are not liable for indirect, incidental or consequential losses arising from the use of our website or services.</w:t>
      </w:r>
    </w:p>
    <w:p w:rsidR="00000000" w:rsidDel="00000000" w:rsidP="00000000" w:rsidRDefault="00000000" w:rsidRPr="00000000" w14:paraId="00000017">
      <w:pPr>
        <w:pStyle w:val="Heading2"/>
        <w:rPr/>
      </w:pPr>
      <w:r w:rsidDel="00000000" w:rsidR="00000000" w:rsidRPr="00000000">
        <w:rPr>
          <w:rtl w:val="0"/>
        </w:rPr>
        <w:t xml:space="preserve">11. Changes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We may update these Terms &amp; Conditions at any time. The latest version will always be published on our website.</w:t>
      </w:r>
    </w:p>
    <w:p w:rsidR="00000000" w:rsidDel="00000000" w:rsidP="00000000" w:rsidRDefault="00000000" w:rsidRPr="00000000" w14:paraId="00000019">
      <w:pPr>
        <w:pStyle w:val="Heading2"/>
        <w:rPr/>
      </w:pPr>
      <w:r w:rsidDel="00000000" w:rsidR="00000000" w:rsidRPr="00000000">
        <w:rPr>
          <w:rtl w:val="0"/>
        </w:rPr>
        <w:t xml:space="preserve">12. Contact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If you have questions about these Terms &amp; Conditions, please contact us using the details provided on our website.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